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14202" w14:textId="48BA1AF4" w:rsidR="00452A74" w:rsidRPr="00452A74" w:rsidRDefault="00452A74" w:rsidP="00452A74">
      <w:pPr>
        <w:rPr>
          <w:b/>
          <w:bCs/>
        </w:rPr>
      </w:pPr>
      <w:r w:rsidRPr="00452A74">
        <w:rPr>
          <w:b/>
          <w:bCs/>
        </w:rPr>
        <w:t>ÍNDICE:</w:t>
      </w:r>
    </w:p>
    <w:p w14:paraId="001BA7B2" w14:textId="25313D44" w:rsidR="00452A74" w:rsidRPr="00452A74" w:rsidRDefault="00452A74" w:rsidP="00452A74">
      <w:pPr>
        <w:rPr>
          <w:b/>
          <w:bCs/>
        </w:rPr>
      </w:pPr>
      <w:r w:rsidRPr="00452A74">
        <w:rPr>
          <w:b/>
          <w:bCs/>
        </w:rPr>
        <w:t>PARADIGMAS EDUCATIVOS:</w:t>
      </w:r>
    </w:p>
    <w:p w14:paraId="3FFD0FC9" w14:textId="0A1D01F2" w:rsidR="00452A74" w:rsidRDefault="00452A74" w:rsidP="00452A74">
      <w:r w:rsidRPr="00452A74">
        <w:rPr>
          <w:b/>
          <w:bCs/>
        </w:rPr>
        <w:t>PARADIGMA 1:</w:t>
      </w:r>
      <w:r>
        <w:t xml:space="preserve"> DOS PARADIGMAS DE LA NUEVA ESC. MEXICANA</w:t>
      </w:r>
    </w:p>
    <w:p w14:paraId="6A536DBB" w14:textId="084BDF78" w:rsidR="00452A74" w:rsidRDefault="00452A74" w:rsidP="00452A74">
      <w:r w:rsidRPr="00452A74">
        <w:rPr>
          <w:b/>
          <w:bCs/>
        </w:rPr>
        <w:t>PARADIGMA 2:</w:t>
      </w:r>
      <w:r>
        <w:t xml:space="preserve"> NUEVOS PARADIGMAS EDUCATIVOS LAURA FRADE.</w:t>
      </w:r>
    </w:p>
    <w:p w14:paraId="1DA593C0" w14:textId="77777777" w:rsidR="00452A74" w:rsidRDefault="00452A74" w:rsidP="00452A74"/>
    <w:p w14:paraId="7421E70B" w14:textId="7AC10AD5" w:rsidR="00452A74" w:rsidRPr="00452A74" w:rsidRDefault="00452A74" w:rsidP="00452A74">
      <w:pPr>
        <w:rPr>
          <w:b/>
          <w:bCs/>
        </w:rPr>
      </w:pPr>
      <w:r w:rsidRPr="00452A74">
        <w:rPr>
          <w:b/>
          <w:bCs/>
        </w:rPr>
        <w:t>ESTRATEGIAS:</w:t>
      </w:r>
    </w:p>
    <w:p w14:paraId="53A976F9" w14:textId="4B416377" w:rsidR="00452A74" w:rsidRDefault="00452A74" w:rsidP="00452A74">
      <w:r w:rsidRPr="00452A74">
        <w:rPr>
          <w:b/>
          <w:bCs/>
        </w:rPr>
        <w:t>ESTRATEGIAS 1:</w:t>
      </w:r>
      <w:r>
        <w:t xml:space="preserve"> ESTRATEGIAS METODOLÓGICAS DE ENSEÑANZA Y APRENDIZAJE CON UN ENFOQUE LÚDICO.</w:t>
      </w:r>
    </w:p>
    <w:p w14:paraId="2746108A" w14:textId="3FE9EC30" w:rsidR="00452A74" w:rsidRDefault="00452A74" w:rsidP="00452A74">
      <w:r w:rsidRPr="00452A74">
        <w:rPr>
          <w:b/>
          <w:bCs/>
        </w:rPr>
        <w:t>ESTRATEGIA 2:</w:t>
      </w:r>
      <w:r>
        <w:t xml:space="preserve"> METODOLOGÍAS PARA EL DESARROLLO DE PROYECTOS EDUCATIVOS.</w:t>
      </w:r>
    </w:p>
    <w:p w14:paraId="45F54F0E" w14:textId="633DA590" w:rsidR="00452A74" w:rsidRDefault="00452A74" w:rsidP="00452A74">
      <w:r w:rsidRPr="00452A74">
        <w:rPr>
          <w:b/>
          <w:bCs/>
        </w:rPr>
        <w:t>ESTRATEGIA 3:</w:t>
      </w:r>
      <w:r>
        <w:t xml:space="preserve"> SUGERENCIAS METODOLÓGICAS PARA EL DESARROLLO DE LOS PROYECTOS EDUCATIVOS CICLO ESCOLAR 2022-2023.</w:t>
      </w:r>
    </w:p>
    <w:p w14:paraId="6EE6AC84" w14:textId="77777777" w:rsidR="00452A74" w:rsidRDefault="00452A74" w:rsidP="00452A74"/>
    <w:p w14:paraId="22753B64" w14:textId="1FD4C22A" w:rsidR="00452A74" w:rsidRPr="00452A74" w:rsidRDefault="00452A74" w:rsidP="00452A74">
      <w:pPr>
        <w:rPr>
          <w:b/>
          <w:bCs/>
        </w:rPr>
      </w:pPr>
      <w:r w:rsidRPr="00452A74">
        <w:rPr>
          <w:b/>
          <w:bCs/>
        </w:rPr>
        <w:t>METODOLOGÍA:</w:t>
      </w:r>
    </w:p>
    <w:p w14:paraId="0674337D" w14:textId="1522F247" w:rsidR="00452A74" w:rsidRDefault="00452A74" w:rsidP="00452A74">
      <w:r w:rsidRPr="00452A74">
        <w:rPr>
          <w:b/>
          <w:bCs/>
        </w:rPr>
        <w:t>METODOLOGÍA 1:</w:t>
      </w:r>
      <w:r>
        <w:t xml:space="preserve"> METODOLOGÍA DEL APRENDIZAJE BASADO EN PROYECTOS (ABP)</w:t>
      </w:r>
    </w:p>
    <w:p w14:paraId="32E7F2D1" w14:textId="77777777" w:rsidR="00452A74" w:rsidRDefault="00452A74" w:rsidP="00452A74"/>
    <w:p w14:paraId="075AFC71" w14:textId="5E89EF3C" w:rsidR="00452A74" w:rsidRPr="00452A74" w:rsidRDefault="00452A74" w:rsidP="00452A74">
      <w:pPr>
        <w:rPr>
          <w:b/>
          <w:bCs/>
        </w:rPr>
      </w:pPr>
      <w:r w:rsidRPr="00452A74">
        <w:rPr>
          <w:b/>
          <w:bCs/>
        </w:rPr>
        <w:t>EDUCACIÓN MULTIGRADO:</w:t>
      </w:r>
    </w:p>
    <w:p w14:paraId="48933D96" w14:textId="1272ED3B" w:rsidR="00452A74" w:rsidRPr="00452A74" w:rsidRDefault="00452A74" w:rsidP="00452A74">
      <w:pPr>
        <w:rPr>
          <w:b/>
          <w:bCs/>
        </w:rPr>
      </w:pPr>
      <w:r w:rsidRPr="00452A74">
        <w:rPr>
          <w:b/>
          <w:bCs/>
        </w:rPr>
        <w:t>MULTIGRADO 1:</w:t>
      </w:r>
      <w:r>
        <w:t xml:space="preserve"> PRÁCTICA DOCENTE EN LA ESCUELA MULTIGRADO PARA LA ATENCIÓN A LA </w:t>
      </w:r>
      <w:r w:rsidRPr="00452A74">
        <w:rPr>
          <w:b/>
          <w:bCs/>
        </w:rPr>
        <w:t>DIVERSIDAD.</w:t>
      </w:r>
    </w:p>
    <w:p w14:paraId="53AE88B8" w14:textId="4C48ABE7" w:rsidR="00452A74" w:rsidRDefault="00452A74" w:rsidP="00452A74">
      <w:r w:rsidRPr="00452A74">
        <w:rPr>
          <w:b/>
          <w:bCs/>
        </w:rPr>
        <w:t>MULTIGRADO 2:</w:t>
      </w:r>
      <w:r>
        <w:t xml:space="preserve"> LA EDUCACIÓN MULTIGRADO EN MÉXICO.</w:t>
      </w:r>
    </w:p>
    <w:p w14:paraId="69BFE3E4" w14:textId="77777777" w:rsidR="00452A74" w:rsidRDefault="00452A74" w:rsidP="00452A74"/>
    <w:p w14:paraId="019694FF" w14:textId="2628F01E" w:rsidR="00452A74" w:rsidRPr="00452A74" w:rsidRDefault="00452A74" w:rsidP="00452A74">
      <w:pPr>
        <w:rPr>
          <w:b/>
          <w:bCs/>
        </w:rPr>
      </w:pPr>
      <w:r w:rsidRPr="00452A74">
        <w:rPr>
          <w:b/>
          <w:bCs/>
        </w:rPr>
        <w:t>ESTILOS DE CRIANZA:</w:t>
      </w:r>
    </w:p>
    <w:p w14:paraId="08DEB516" w14:textId="407EE77E" w:rsidR="00452A74" w:rsidRDefault="00452A74" w:rsidP="00452A74">
      <w:r w:rsidRPr="00452A74">
        <w:rPr>
          <w:b/>
          <w:bCs/>
        </w:rPr>
        <w:t>CRIANZA 1:</w:t>
      </w:r>
      <w:r>
        <w:t xml:space="preserve"> ESTILOS DE CRIANZA.</w:t>
      </w:r>
    </w:p>
    <w:p w14:paraId="62D5B42E" w14:textId="5600C4B6" w:rsidR="00452A74" w:rsidRDefault="00452A74" w:rsidP="00452A74">
      <w:r w:rsidRPr="00452A74">
        <w:rPr>
          <w:b/>
          <w:bCs/>
        </w:rPr>
        <w:t>CRIANZA 2:</w:t>
      </w:r>
      <w:r>
        <w:t xml:space="preserve"> PRÁCTICAS DE CRIANZA.</w:t>
      </w:r>
    </w:p>
    <w:p w14:paraId="3B6E2DFA" w14:textId="77777777" w:rsidR="00452A74" w:rsidRPr="00452A74" w:rsidRDefault="00452A74" w:rsidP="00452A74">
      <w:pPr>
        <w:rPr>
          <w:b/>
          <w:bCs/>
        </w:rPr>
      </w:pPr>
    </w:p>
    <w:p w14:paraId="0CE6A923" w14:textId="402875A0" w:rsidR="00452A74" w:rsidRPr="00452A74" w:rsidRDefault="00452A74" w:rsidP="00452A74">
      <w:pPr>
        <w:rPr>
          <w:b/>
          <w:bCs/>
        </w:rPr>
      </w:pPr>
      <w:r w:rsidRPr="00452A74">
        <w:rPr>
          <w:b/>
          <w:bCs/>
        </w:rPr>
        <w:t>JUEGO EN EL APRENDIZAJE:</w:t>
      </w:r>
    </w:p>
    <w:p w14:paraId="07F36AFA" w14:textId="77A1DE0E" w:rsidR="00452A74" w:rsidRDefault="00452A74" w:rsidP="00452A74">
      <w:r w:rsidRPr="00452A74">
        <w:rPr>
          <w:b/>
          <w:bCs/>
        </w:rPr>
        <w:t>APRENDIZAJE  1:</w:t>
      </w:r>
      <w:r>
        <w:t xml:space="preserve"> EL JUEGO EN LOS PROCESOS DE APRENDIZAJE.</w:t>
      </w:r>
    </w:p>
    <w:p w14:paraId="205BA255" w14:textId="3D7854F1" w:rsidR="00452A74" w:rsidRDefault="00452A74" w:rsidP="00452A74">
      <w:r w:rsidRPr="00452A74">
        <w:rPr>
          <w:b/>
          <w:bCs/>
        </w:rPr>
        <w:t>APRENDIZAJE 2:</w:t>
      </w:r>
      <w:r>
        <w:t xml:space="preserve"> EL APRENDIZAJE A TRAVÉS DEL JUEGO: UN RESUMEN DE LA EVIDENCIA.</w:t>
      </w:r>
    </w:p>
    <w:p w14:paraId="766F627B" w14:textId="77777777" w:rsidR="00452A74" w:rsidRPr="00452A74" w:rsidRDefault="00452A74" w:rsidP="00452A74">
      <w:pPr>
        <w:rPr>
          <w:b/>
          <w:bCs/>
        </w:rPr>
      </w:pPr>
    </w:p>
    <w:p w14:paraId="2A21ED17" w14:textId="0580A357" w:rsidR="00452A74" w:rsidRPr="00452A74" w:rsidRDefault="00452A74" w:rsidP="00452A74">
      <w:pPr>
        <w:rPr>
          <w:b/>
          <w:bCs/>
        </w:rPr>
      </w:pPr>
      <w:r w:rsidRPr="00452A74">
        <w:rPr>
          <w:b/>
          <w:bCs/>
        </w:rPr>
        <w:t>DESARROLLO COGNITIVO EN LA ADOLESCENCIA:</w:t>
      </w:r>
    </w:p>
    <w:p w14:paraId="72914E1D" w14:textId="2E416A9E" w:rsidR="00452A74" w:rsidRDefault="00452A74" w:rsidP="00452A74">
      <w:r w:rsidRPr="00452A74">
        <w:rPr>
          <w:b/>
          <w:bCs/>
        </w:rPr>
        <w:t>DESARROLLO  1:</w:t>
      </w:r>
      <w:r>
        <w:t xml:space="preserve"> EL DESARROLLO COGNITIVO DEL ADOLESCENTE.</w:t>
      </w:r>
    </w:p>
    <w:p w14:paraId="2C0D66B9" w14:textId="16C3D22C" w:rsidR="00FA2120" w:rsidRDefault="00452A74" w:rsidP="00452A74">
      <w:r w:rsidRPr="00452A74">
        <w:rPr>
          <w:b/>
          <w:bCs/>
        </w:rPr>
        <w:t>DESARROLLO 2:</w:t>
      </w:r>
      <w:r>
        <w:t xml:space="preserve"> EL APRENDIZAJE A TRAVÉS DEL JUEGO: UN RESUMEN DE LA EVIDENCIA.</w:t>
      </w:r>
    </w:p>
    <w:sectPr w:rsidR="00FA2120" w:rsidSect="00452A7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4"/>
    <w:rsid w:val="00452A74"/>
    <w:rsid w:val="009F05DF"/>
    <w:rsid w:val="00FA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F60F"/>
  <w15:chartTrackingRefBased/>
  <w15:docId w15:val="{5950A78A-10A7-4886-8D5B-DB7CCE8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Formación Continua Hidalgo</dc:creator>
  <cp:keywords/>
  <dc:description/>
  <cp:lastModifiedBy>Direccion de Formación Continua Hidalgo</cp:lastModifiedBy>
  <cp:revision>1</cp:revision>
  <dcterms:created xsi:type="dcterms:W3CDTF">2024-10-16T16:40:00Z</dcterms:created>
  <dcterms:modified xsi:type="dcterms:W3CDTF">2024-10-16T16:47:00Z</dcterms:modified>
</cp:coreProperties>
</file>